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8E" w:rsidRPr="00812E7D" w:rsidRDefault="00E91323" w:rsidP="00812E7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it-IT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610109" w:rsidRDefault="007A0D80" w:rsidP="00C353F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>FRANCESCA, ELISABETH E ANGELICA</w:t>
      </w:r>
      <w:r w:rsidR="00C353F1">
        <w:rPr>
          <w:rFonts w:ascii="Arial" w:hAnsi="Arial" w:cs="Arial"/>
          <w:b/>
          <w:noProof/>
          <w:sz w:val="24"/>
          <w:szCs w:val="24"/>
          <w:lang w:eastAsia="it-IT"/>
        </w:rPr>
        <w:t xml:space="preserve">: </w:t>
      </w:r>
    </w:p>
    <w:p w:rsidR="00F8578E" w:rsidRDefault="00C353F1" w:rsidP="00C353F1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t>UNA TRAGEDIA</w:t>
      </w:r>
      <w:r w:rsidR="007A0D80">
        <w:rPr>
          <w:rFonts w:ascii="Arial" w:hAnsi="Arial" w:cs="Arial"/>
          <w:b/>
          <w:noProof/>
          <w:sz w:val="24"/>
          <w:szCs w:val="24"/>
          <w:lang w:eastAsia="it-IT"/>
        </w:rPr>
        <w:t xml:space="preserve"> </w:t>
      </w:r>
      <w:r w:rsidR="00610109">
        <w:rPr>
          <w:rFonts w:ascii="Arial" w:hAnsi="Arial" w:cs="Arial"/>
          <w:b/>
          <w:noProof/>
          <w:sz w:val="24"/>
          <w:szCs w:val="24"/>
          <w:lang w:eastAsia="it-IT"/>
        </w:rPr>
        <w:t>NATA DALL’EMERGENZA SOCIALE</w:t>
      </w:r>
    </w:p>
    <w:p w:rsidR="00063937" w:rsidRDefault="00812E7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626B" w:rsidRDefault="0069626B" w:rsidP="00F93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4D3" w:rsidRDefault="00A77BBC" w:rsidP="00733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Erano</w:t>
      </w:r>
      <w:r w:rsidR="00FD56DB">
        <w:rPr>
          <w:rFonts w:ascii="Arial" w:hAnsi="Arial" w:cs="Arial"/>
          <w:sz w:val="24"/>
          <w:szCs w:val="24"/>
        </w:rPr>
        <w:t xml:space="preserve"> in centinaia, </w:t>
      </w:r>
      <w:r w:rsidR="009D5179">
        <w:rPr>
          <w:rFonts w:ascii="Arial" w:hAnsi="Arial" w:cs="Arial"/>
          <w:sz w:val="24"/>
          <w:szCs w:val="24"/>
        </w:rPr>
        <w:t>sabato 13 maggio</w:t>
      </w:r>
      <w:r w:rsidR="00FD56DB">
        <w:rPr>
          <w:rFonts w:ascii="Arial" w:hAnsi="Arial" w:cs="Arial"/>
          <w:sz w:val="24"/>
          <w:szCs w:val="24"/>
        </w:rPr>
        <w:t xml:space="preserve">, al corteo in ricordo di Francesca, </w:t>
      </w:r>
      <w:proofErr w:type="spellStart"/>
      <w:r w:rsidR="00FD56DB">
        <w:rPr>
          <w:rFonts w:ascii="Arial" w:hAnsi="Arial" w:cs="Arial"/>
          <w:sz w:val="24"/>
          <w:szCs w:val="24"/>
        </w:rPr>
        <w:t>Elisabeth</w:t>
      </w:r>
      <w:proofErr w:type="spellEnd"/>
      <w:r w:rsidR="00FD56DB">
        <w:rPr>
          <w:rFonts w:ascii="Arial" w:hAnsi="Arial" w:cs="Arial"/>
          <w:sz w:val="24"/>
          <w:szCs w:val="24"/>
        </w:rPr>
        <w:t xml:space="preserve"> e Angelica, le tre bambine rom morte nel rogo</w:t>
      </w:r>
      <w:r>
        <w:rPr>
          <w:rFonts w:ascii="Arial" w:hAnsi="Arial" w:cs="Arial"/>
          <w:sz w:val="24"/>
          <w:szCs w:val="24"/>
        </w:rPr>
        <w:t xml:space="preserve"> del loro camper nella periferia romana di </w:t>
      </w:r>
      <w:proofErr w:type="spellStart"/>
      <w:r>
        <w:rPr>
          <w:rFonts w:ascii="Arial" w:hAnsi="Arial" w:cs="Arial"/>
          <w:sz w:val="24"/>
          <w:szCs w:val="24"/>
        </w:rPr>
        <w:t>Centocelle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660FB">
        <w:rPr>
          <w:rFonts w:ascii="Arial" w:hAnsi="Arial" w:cs="Arial"/>
          <w:sz w:val="24"/>
          <w:szCs w:val="24"/>
        </w:rPr>
        <w:t>Presente anche Legacoop Lazio</w:t>
      </w:r>
      <w:r w:rsidR="008E5423">
        <w:rPr>
          <w:rFonts w:ascii="Arial" w:hAnsi="Arial" w:cs="Arial"/>
          <w:sz w:val="24"/>
          <w:szCs w:val="24"/>
        </w:rPr>
        <w:t xml:space="preserve"> con i propri rappresentanti</w:t>
      </w:r>
      <w:r w:rsidR="00E660FB">
        <w:rPr>
          <w:rFonts w:ascii="Arial" w:hAnsi="Arial" w:cs="Arial"/>
          <w:sz w:val="24"/>
          <w:szCs w:val="24"/>
        </w:rPr>
        <w:t xml:space="preserve">, per portare la vicinanza </w:t>
      </w:r>
      <w:r w:rsidR="00044ABF">
        <w:rPr>
          <w:rFonts w:ascii="Arial" w:hAnsi="Arial" w:cs="Arial"/>
          <w:sz w:val="24"/>
          <w:szCs w:val="24"/>
        </w:rPr>
        <w:t>del mondo cooperativo</w:t>
      </w:r>
      <w:r w:rsidR="00E660FB">
        <w:rPr>
          <w:rFonts w:ascii="Arial" w:hAnsi="Arial" w:cs="Arial"/>
          <w:sz w:val="24"/>
          <w:szCs w:val="24"/>
        </w:rPr>
        <w:t xml:space="preserve"> </w:t>
      </w:r>
      <w:r w:rsidR="007334D3">
        <w:rPr>
          <w:rFonts w:ascii="Arial" w:hAnsi="Arial" w:cs="Arial"/>
          <w:sz w:val="24"/>
          <w:szCs w:val="24"/>
        </w:rPr>
        <w:t xml:space="preserve">alla </w:t>
      </w:r>
      <w:r w:rsidR="007334D3" w:rsidRPr="007334D3">
        <w:rPr>
          <w:rFonts w:ascii="Arial" w:hAnsi="Arial" w:cs="Arial"/>
          <w:sz w:val="24"/>
          <w:szCs w:val="24"/>
        </w:rPr>
        <w:t xml:space="preserve">famiglia </w:t>
      </w:r>
      <w:proofErr w:type="spellStart"/>
      <w:r w:rsidR="007334D3" w:rsidRPr="007334D3">
        <w:rPr>
          <w:rFonts w:ascii="Arial" w:hAnsi="Arial" w:cs="Arial"/>
          <w:sz w:val="24"/>
          <w:szCs w:val="24"/>
        </w:rPr>
        <w:t>Halilovic</w:t>
      </w:r>
      <w:proofErr w:type="spellEnd"/>
      <w:r w:rsidR="007334D3">
        <w:rPr>
          <w:rFonts w:ascii="Arial" w:hAnsi="Arial" w:cs="Arial"/>
          <w:sz w:val="24"/>
          <w:szCs w:val="24"/>
        </w:rPr>
        <w:t>.</w:t>
      </w:r>
    </w:p>
    <w:p w:rsidR="00F9307C" w:rsidRPr="00F9307C" w:rsidRDefault="008E5423" w:rsidP="00F93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9307C" w:rsidRPr="00F9307C">
        <w:rPr>
          <w:rFonts w:ascii="Arial" w:hAnsi="Arial" w:cs="Arial"/>
          <w:sz w:val="24"/>
          <w:szCs w:val="24"/>
        </w:rPr>
        <w:t>Non si può assistere silenziosi ed ine</w:t>
      </w:r>
      <w:r>
        <w:rPr>
          <w:rFonts w:ascii="Arial" w:hAnsi="Arial" w:cs="Arial"/>
          <w:sz w:val="24"/>
          <w:szCs w:val="24"/>
        </w:rPr>
        <w:t xml:space="preserve">rti ad episodi come il rogo di </w:t>
      </w:r>
      <w:proofErr w:type="spellStart"/>
      <w:r>
        <w:rPr>
          <w:rFonts w:ascii="Arial" w:hAnsi="Arial" w:cs="Arial"/>
          <w:sz w:val="24"/>
          <w:szCs w:val="24"/>
        </w:rPr>
        <w:t>Centocelle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F9307C" w:rsidRPr="00F9307C">
        <w:rPr>
          <w:rFonts w:ascii="Arial" w:hAnsi="Arial" w:cs="Arial"/>
          <w:sz w:val="24"/>
          <w:szCs w:val="24"/>
        </w:rPr>
        <w:t>In numerosi si sono incontrati per manifestare sdegno</w:t>
      </w:r>
      <w:r>
        <w:rPr>
          <w:rFonts w:ascii="Arial" w:hAnsi="Arial" w:cs="Arial"/>
          <w:sz w:val="24"/>
          <w:szCs w:val="24"/>
        </w:rPr>
        <w:t xml:space="preserve"> e rimettere </w:t>
      </w:r>
      <w:r w:rsidR="00F9307C" w:rsidRPr="00F9307C">
        <w:rPr>
          <w:rFonts w:ascii="Arial" w:hAnsi="Arial" w:cs="Arial"/>
          <w:sz w:val="24"/>
          <w:szCs w:val="24"/>
        </w:rPr>
        <w:t>al centro dell'attenzio</w:t>
      </w:r>
      <w:r>
        <w:rPr>
          <w:rFonts w:ascii="Arial" w:hAnsi="Arial" w:cs="Arial"/>
          <w:sz w:val="24"/>
          <w:szCs w:val="24"/>
        </w:rPr>
        <w:t>n</w:t>
      </w:r>
      <w:r w:rsidR="00F9307C" w:rsidRPr="00F9307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anche le cause sociali di questo </w:t>
      </w:r>
      <w:r w:rsidR="00F9307C" w:rsidRPr="00F9307C">
        <w:rPr>
          <w:rFonts w:ascii="Arial" w:hAnsi="Arial" w:cs="Arial"/>
          <w:sz w:val="24"/>
          <w:szCs w:val="24"/>
        </w:rPr>
        <w:t>evento disumano.</w:t>
      </w:r>
      <w:r>
        <w:rPr>
          <w:rFonts w:ascii="Arial" w:hAnsi="Arial" w:cs="Arial"/>
          <w:sz w:val="24"/>
          <w:szCs w:val="24"/>
        </w:rPr>
        <w:t xml:space="preserve">” – ha commentato Anna </w:t>
      </w:r>
      <w:proofErr w:type="spellStart"/>
      <w:r>
        <w:rPr>
          <w:rFonts w:ascii="Arial" w:hAnsi="Arial" w:cs="Arial"/>
          <w:sz w:val="24"/>
          <w:szCs w:val="24"/>
        </w:rPr>
        <w:t>Vettigli</w:t>
      </w:r>
      <w:proofErr w:type="spellEnd"/>
      <w:r>
        <w:rPr>
          <w:rFonts w:ascii="Arial" w:hAnsi="Arial" w:cs="Arial"/>
          <w:sz w:val="24"/>
          <w:szCs w:val="24"/>
        </w:rPr>
        <w:t xml:space="preserve">, Responsabile </w:t>
      </w:r>
      <w:proofErr w:type="spellStart"/>
      <w:r>
        <w:rPr>
          <w:rFonts w:ascii="Arial" w:hAnsi="Arial" w:cs="Arial"/>
          <w:sz w:val="24"/>
          <w:szCs w:val="24"/>
        </w:rPr>
        <w:t>Legacoopsociali</w:t>
      </w:r>
      <w:proofErr w:type="spellEnd"/>
      <w:r>
        <w:rPr>
          <w:rFonts w:ascii="Arial" w:hAnsi="Arial" w:cs="Arial"/>
          <w:sz w:val="24"/>
          <w:szCs w:val="24"/>
        </w:rPr>
        <w:t xml:space="preserve"> Lazio, intervenuta al corteo – “</w:t>
      </w:r>
      <w:r w:rsidR="00F9307C" w:rsidRPr="00F9307C">
        <w:rPr>
          <w:rFonts w:ascii="Arial" w:hAnsi="Arial" w:cs="Arial"/>
          <w:sz w:val="24"/>
          <w:szCs w:val="24"/>
        </w:rPr>
        <w:t>C'erano molti bambini che sfilavano dando la mano al pr</w:t>
      </w:r>
      <w:r>
        <w:rPr>
          <w:rFonts w:ascii="Arial" w:hAnsi="Arial" w:cs="Arial"/>
          <w:sz w:val="24"/>
          <w:szCs w:val="24"/>
        </w:rPr>
        <w:t>o</w:t>
      </w:r>
      <w:r w:rsidR="00F9307C" w:rsidRPr="00F9307C">
        <w:rPr>
          <w:rFonts w:ascii="Arial" w:hAnsi="Arial" w:cs="Arial"/>
          <w:sz w:val="24"/>
          <w:szCs w:val="24"/>
        </w:rPr>
        <w:t>prio pap</w:t>
      </w:r>
      <w:r>
        <w:rPr>
          <w:rFonts w:ascii="Arial" w:hAnsi="Arial" w:cs="Arial"/>
          <w:sz w:val="24"/>
          <w:szCs w:val="24"/>
        </w:rPr>
        <w:t>à</w:t>
      </w:r>
      <w:r w:rsidR="00F9307C" w:rsidRPr="00F9307C">
        <w:rPr>
          <w:rFonts w:ascii="Arial" w:hAnsi="Arial" w:cs="Arial"/>
          <w:sz w:val="24"/>
          <w:szCs w:val="24"/>
        </w:rPr>
        <w:t xml:space="preserve"> e</w:t>
      </w:r>
      <w:r w:rsidR="003561BE">
        <w:rPr>
          <w:rFonts w:ascii="Arial" w:hAnsi="Arial" w:cs="Arial"/>
          <w:sz w:val="24"/>
          <w:szCs w:val="24"/>
        </w:rPr>
        <w:t>d</w:t>
      </w:r>
      <w:r w:rsidR="00F9307C" w:rsidRPr="00F930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alla propria mamma. </w:t>
      </w:r>
      <w:r w:rsidR="00F9307C" w:rsidRPr="00F9307C">
        <w:rPr>
          <w:rFonts w:ascii="Arial" w:hAnsi="Arial" w:cs="Arial"/>
          <w:sz w:val="24"/>
          <w:szCs w:val="24"/>
        </w:rPr>
        <w:t>Da genitore mi chiedo quali parole si possano usare per sp</w:t>
      </w:r>
      <w:r w:rsidR="00ED7E13">
        <w:rPr>
          <w:rFonts w:ascii="Arial" w:hAnsi="Arial" w:cs="Arial"/>
          <w:sz w:val="24"/>
          <w:szCs w:val="24"/>
        </w:rPr>
        <w:t>i</w:t>
      </w:r>
      <w:r w:rsidR="00F9307C" w:rsidRPr="00F9307C">
        <w:rPr>
          <w:rFonts w:ascii="Arial" w:hAnsi="Arial" w:cs="Arial"/>
          <w:sz w:val="24"/>
          <w:szCs w:val="24"/>
        </w:rPr>
        <w:t xml:space="preserve">egare quanto </w:t>
      </w:r>
      <w:r w:rsidR="00ED7E13">
        <w:rPr>
          <w:rFonts w:ascii="Arial" w:hAnsi="Arial" w:cs="Arial"/>
          <w:sz w:val="24"/>
          <w:szCs w:val="24"/>
        </w:rPr>
        <w:t xml:space="preserve">accaduto, </w:t>
      </w:r>
      <w:r w:rsidR="003561BE">
        <w:rPr>
          <w:rFonts w:ascii="Arial" w:hAnsi="Arial" w:cs="Arial"/>
          <w:sz w:val="24"/>
          <w:szCs w:val="24"/>
        </w:rPr>
        <w:t>senza intaccare</w:t>
      </w:r>
      <w:r w:rsidR="00ED7E13">
        <w:rPr>
          <w:rFonts w:ascii="Arial" w:hAnsi="Arial" w:cs="Arial"/>
          <w:sz w:val="24"/>
          <w:szCs w:val="24"/>
        </w:rPr>
        <w:t xml:space="preserve"> la </w:t>
      </w:r>
      <w:r w:rsidR="00F9307C" w:rsidRPr="00F9307C">
        <w:rPr>
          <w:rFonts w:ascii="Arial" w:hAnsi="Arial" w:cs="Arial"/>
          <w:sz w:val="24"/>
          <w:szCs w:val="24"/>
        </w:rPr>
        <w:t>fiducia dei bambini negli altri, nel mondo in cui vivono</w:t>
      </w:r>
      <w:r w:rsidR="003561BE">
        <w:rPr>
          <w:rFonts w:ascii="Arial" w:hAnsi="Arial" w:cs="Arial"/>
          <w:sz w:val="24"/>
          <w:szCs w:val="24"/>
        </w:rPr>
        <w:t>.</w:t>
      </w:r>
      <w:r w:rsidR="00F9307C" w:rsidRPr="00F9307C">
        <w:rPr>
          <w:rFonts w:ascii="Arial" w:hAnsi="Arial" w:cs="Arial"/>
          <w:sz w:val="24"/>
          <w:szCs w:val="24"/>
        </w:rPr>
        <w:t>"</w:t>
      </w:r>
    </w:p>
    <w:p w:rsidR="00F9307C" w:rsidRDefault="00E10AA3" w:rsidP="00F93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tragedia che ha colpito la famiglia </w:t>
      </w:r>
      <w:proofErr w:type="spellStart"/>
      <w:r w:rsidRPr="007334D3">
        <w:rPr>
          <w:rFonts w:ascii="Arial" w:hAnsi="Arial" w:cs="Arial"/>
          <w:sz w:val="24"/>
          <w:szCs w:val="24"/>
        </w:rPr>
        <w:t>Halilovic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E4CBE">
        <w:rPr>
          <w:rFonts w:ascii="Arial" w:hAnsi="Arial" w:cs="Arial"/>
          <w:sz w:val="24"/>
          <w:szCs w:val="24"/>
        </w:rPr>
        <w:t>ha riacceso</w:t>
      </w:r>
      <w:r>
        <w:rPr>
          <w:rFonts w:ascii="Arial" w:hAnsi="Arial" w:cs="Arial"/>
          <w:sz w:val="24"/>
          <w:szCs w:val="24"/>
        </w:rPr>
        <w:t xml:space="preserve"> infatti i riflettori sul tema dell’emergenza sociale e dell’emarginazione nella città di Roma.</w:t>
      </w:r>
      <w:r w:rsidR="005E4CBE">
        <w:rPr>
          <w:rFonts w:ascii="Arial" w:hAnsi="Arial" w:cs="Arial"/>
          <w:sz w:val="24"/>
          <w:szCs w:val="24"/>
        </w:rPr>
        <w:t xml:space="preserve"> Tredici persone che </w:t>
      </w:r>
      <w:r w:rsidR="00DF4FA7">
        <w:rPr>
          <w:rFonts w:ascii="Arial" w:hAnsi="Arial" w:cs="Arial"/>
          <w:sz w:val="24"/>
          <w:szCs w:val="24"/>
        </w:rPr>
        <w:t>vivevano</w:t>
      </w:r>
      <w:r w:rsidR="005E4CBE">
        <w:rPr>
          <w:rFonts w:ascii="Arial" w:hAnsi="Arial" w:cs="Arial"/>
          <w:sz w:val="24"/>
          <w:szCs w:val="24"/>
        </w:rPr>
        <w:t xml:space="preserve"> in un camper, </w:t>
      </w:r>
      <w:r w:rsidR="00E579BC">
        <w:rPr>
          <w:rFonts w:ascii="Arial" w:hAnsi="Arial" w:cs="Arial"/>
          <w:sz w:val="24"/>
          <w:szCs w:val="24"/>
        </w:rPr>
        <w:t>nel parcheggio di un</w:t>
      </w:r>
      <w:r w:rsidR="00DF4FA7">
        <w:rPr>
          <w:rFonts w:ascii="Arial" w:hAnsi="Arial" w:cs="Arial"/>
          <w:sz w:val="24"/>
          <w:szCs w:val="24"/>
        </w:rPr>
        <w:t xml:space="preserve"> grande centro commerciale</w:t>
      </w:r>
      <w:r w:rsidR="00BB5D7F">
        <w:rPr>
          <w:rFonts w:ascii="Arial" w:hAnsi="Arial" w:cs="Arial"/>
          <w:sz w:val="24"/>
          <w:szCs w:val="24"/>
        </w:rPr>
        <w:t xml:space="preserve"> sotto gli occhi di migliaia di cittadini romani</w:t>
      </w:r>
      <w:r w:rsidR="00DF4FA7">
        <w:rPr>
          <w:rFonts w:ascii="Arial" w:hAnsi="Arial" w:cs="Arial"/>
          <w:sz w:val="24"/>
          <w:szCs w:val="24"/>
        </w:rPr>
        <w:t xml:space="preserve">, </w:t>
      </w:r>
      <w:r w:rsidR="005E4CBE">
        <w:rPr>
          <w:rFonts w:ascii="Arial" w:hAnsi="Arial" w:cs="Arial"/>
          <w:sz w:val="24"/>
          <w:szCs w:val="24"/>
        </w:rPr>
        <w:t>senza servizi basilari e senza assistenza.</w:t>
      </w:r>
    </w:p>
    <w:p w:rsidR="00F9307C" w:rsidRDefault="00EA6D6F" w:rsidP="00F93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tragedia nella tragedia, di cui è responsabile chi effettua tagli continui ai servizi di tutela e sostegno sociale.</w:t>
      </w:r>
      <w:r w:rsidR="00EF5D18">
        <w:rPr>
          <w:rFonts w:ascii="Arial" w:hAnsi="Arial" w:cs="Arial"/>
          <w:sz w:val="24"/>
          <w:szCs w:val="24"/>
        </w:rPr>
        <w:t xml:space="preserve"> Un tema ben noto alla cooperazione sociale, impegnata con il proprio lavoro quotidiano </w:t>
      </w:r>
      <w:r w:rsidR="002132CE">
        <w:rPr>
          <w:rFonts w:ascii="Arial" w:hAnsi="Arial" w:cs="Arial"/>
          <w:sz w:val="24"/>
          <w:szCs w:val="24"/>
        </w:rPr>
        <w:t xml:space="preserve">per </w:t>
      </w:r>
      <w:r w:rsidR="007F4943">
        <w:rPr>
          <w:rFonts w:ascii="Arial" w:hAnsi="Arial" w:cs="Arial"/>
          <w:sz w:val="24"/>
          <w:szCs w:val="24"/>
        </w:rPr>
        <w:t>favorire inclusione e</w:t>
      </w:r>
      <w:r w:rsidR="002132CE">
        <w:rPr>
          <w:rFonts w:ascii="Arial" w:hAnsi="Arial" w:cs="Arial"/>
          <w:sz w:val="24"/>
          <w:szCs w:val="24"/>
        </w:rPr>
        <w:t xml:space="preserve"> diritti</w:t>
      </w:r>
      <w:r w:rsidR="00602585">
        <w:rPr>
          <w:rFonts w:ascii="Arial" w:hAnsi="Arial" w:cs="Arial"/>
          <w:sz w:val="24"/>
          <w:szCs w:val="24"/>
        </w:rPr>
        <w:t>,</w:t>
      </w:r>
      <w:r w:rsidR="00F9307C" w:rsidRPr="00F9307C">
        <w:rPr>
          <w:rFonts w:ascii="Arial" w:hAnsi="Arial" w:cs="Arial"/>
          <w:sz w:val="24"/>
          <w:szCs w:val="24"/>
        </w:rPr>
        <w:t xml:space="preserve"> </w:t>
      </w:r>
      <w:r w:rsidR="002132CE">
        <w:rPr>
          <w:rFonts w:ascii="Arial" w:hAnsi="Arial" w:cs="Arial"/>
          <w:sz w:val="24"/>
          <w:szCs w:val="24"/>
        </w:rPr>
        <w:t>anche e soprattutto verso le fasce più deboli della popolazione</w:t>
      </w:r>
      <w:r w:rsidR="00F9307C" w:rsidRPr="00F9307C">
        <w:rPr>
          <w:rFonts w:ascii="Arial" w:hAnsi="Arial" w:cs="Arial"/>
          <w:sz w:val="24"/>
          <w:szCs w:val="24"/>
        </w:rPr>
        <w:t>.</w:t>
      </w:r>
    </w:p>
    <w:p w:rsidR="00F9307C" w:rsidRPr="00F9307C" w:rsidRDefault="00BB5D7F" w:rsidP="00F93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diritto ad una vita dignitosa è un dovere della società civile ed </w:t>
      </w:r>
      <w:r w:rsidR="00F9307C" w:rsidRPr="00F9307C">
        <w:rPr>
          <w:rFonts w:ascii="Arial" w:hAnsi="Arial" w:cs="Arial"/>
          <w:sz w:val="24"/>
          <w:szCs w:val="24"/>
        </w:rPr>
        <w:t xml:space="preserve">il sociale </w:t>
      </w:r>
      <w:r w:rsidR="00E579BC">
        <w:rPr>
          <w:rFonts w:ascii="Arial" w:hAnsi="Arial" w:cs="Arial"/>
          <w:sz w:val="24"/>
          <w:szCs w:val="24"/>
        </w:rPr>
        <w:t xml:space="preserve">è </w:t>
      </w:r>
      <w:r w:rsidR="00F9307C" w:rsidRPr="00F9307C">
        <w:rPr>
          <w:rFonts w:ascii="Arial" w:hAnsi="Arial" w:cs="Arial"/>
          <w:sz w:val="24"/>
          <w:szCs w:val="24"/>
        </w:rPr>
        <w:t>un investime</w:t>
      </w:r>
      <w:r w:rsidR="00E579BC">
        <w:rPr>
          <w:rFonts w:ascii="Arial" w:hAnsi="Arial" w:cs="Arial"/>
          <w:sz w:val="24"/>
          <w:szCs w:val="24"/>
        </w:rPr>
        <w:t>nto che produce un benessere più</w:t>
      </w:r>
      <w:r w:rsidR="00F9307C" w:rsidRPr="00F9307C">
        <w:rPr>
          <w:rFonts w:ascii="Arial" w:hAnsi="Arial" w:cs="Arial"/>
          <w:sz w:val="24"/>
          <w:szCs w:val="24"/>
        </w:rPr>
        <w:t xml:space="preserve"> importante </w:t>
      </w:r>
      <w:r w:rsidR="003903A1">
        <w:rPr>
          <w:rFonts w:ascii="Arial" w:hAnsi="Arial" w:cs="Arial"/>
          <w:sz w:val="24"/>
          <w:szCs w:val="24"/>
        </w:rPr>
        <w:t xml:space="preserve">delle mera crescita economica. </w:t>
      </w:r>
      <w:r w:rsidR="00F9307C" w:rsidRPr="00F9307C">
        <w:rPr>
          <w:rFonts w:ascii="Arial" w:hAnsi="Arial" w:cs="Arial"/>
          <w:sz w:val="24"/>
          <w:szCs w:val="24"/>
        </w:rPr>
        <w:t>Investire nel sociale significa</w:t>
      </w:r>
      <w:r w:rsidR="003903A1">
        <w:rPr>
          <w:rFonts w:ascii="Arial" w:hAnsi="Arial" w:cs="Arial"/>
          <w:sz w:val="24"/>
          <w:szCs w:val="24"/>
        </w:rPr>
        <w:t>, infatti,</w:t>
      </w:r>
      <w:r w:rsidR="00F9307C" w:rsidRPr="00F9307C">
        <w:rPr>
          <w:rFonts w:ascii="Arial" w:hAnsi="Arial" w:cs="Arial"/>
          <w:sz w:val="24"/>
          <w:szCs w:val="24"/>
        </w:rPr>
        <w:t xml:space="preserve"> assicurare diritti e l'i</w:t>
      </w:r>
      <w:r w:rsidR="002132CE">
        <w:rPr>
          <w:rFonts w:ascii="Arial" w:hAnsi="Arial" w:cs="Arial"/>
          <w:sz w:val="24"/>
          <w:szCs w:val="24"/>
        </w:rPr>
        <w:t>n</w:t>
      </w:r>
      <w:r w:rsidR="00F9307C" w:rsidRPr="00F9307C">
        <w:rPr>
          <w:rFonts w:ascii="Arial" w:hAnsi="Arial" w:cs="Arial"/>
          <w:sz w:val="24"/>
          <w:szCs w:val="24"/>
        </w:rPr>
        <w:t>staurarsi di relazioni di fiducia.</w:t>
      </w:r>
    </w:p>
    <w:p w:rsidR="000C1C48" w:rsidRPr="00720A37" w:rsidRDefault="00F9307C" w:rsidP="00F93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07C">
        <w:rPr>
          <w:rFonts w:ascii="Arial" w:hAnsi="Arial" w:cs="Arial"/>
          <w:sz w:val="24"/>
          <w:szCs w:val="24"/>
        </w:rPr>
        <w:t>Solo favorendo un clima di collaborazione e cooperazi</w:t>
      </w:r>
      <w:r w:rsidR="003903A1">
        <w:rPr>
          <w:rFonts w:ascii="Arial" w:hAnsi="Arial" w:cs="Arial"/>
          <w:sz w:val="24"/>
          <w:szCs w:val="24"/>
        </w:rPr>
        <w:t>one si può migliorare la civiltà</w:t>
      </w:r>
      <w:r w:rsidRPr="00F9307C">
        <w:rPr>
          <w:rFonts w:ascii="Arial" w:hAnsi="Arial" w:cs="Arial"/>
          <w:sz w:val="24"/>
          <w:szCs w:val="24"/>
        </w:rPr>
        <w:t xml:space="preserve"> del nostro </w:t>
      </w:r>
      <w:r w:rsidR="003903A1">
        <w:rPr>
          <w:rFonts w:ascii="Arial" w:hAnsi="Arial" w:cs="Arial"/>
          <w:sz w:val="24"/>
          <w:szCs w:val="24"/>
        </w:rPr>
        <w:t>P</w:t>
      </w:r>
      <w:r w:rsidRPr="00F9307C">
        <w:rPr>
          <w:rFonts w:ascii="Arial" w:hAnsi="Arial" w:cs="Arial"/>
          <w:sz w:val="24"/>
          <w:szCs w:val="24"/>
        </w:rPr>
        <w:t xml:space="preserve">aese, </w:t>
      </w:r>
      <w:r w:rsidR="003903A1">
        <w:rPr>
          <w:rFonts w:ascii="Arial" w:hAnsi="Arial" w:cs="Arial"/>
          <w:sz w:val="24"/>
          <w:szCs w:val="24"/>
        </w:rPr>
        <w:t>fortemente</w:t>
      </w:r>
      <w:r w:rsidRPr="00F9307C">
        <w:rPr>
          <w:rFonts w:ascii="Arial" w:hAnsi="Arial" w:cs="Arial"/>
          <w:sz w:val="24"/>
          <w:szCs w:val="24"/>
        </w:rPr>
        <w:t xml:space="preserve"> compromessa </w:t>
      </w:r>
      <w:r w:rsidR="003903A1">
        <w:rPr>
          <w:rFonts w:ascii="Arial" w:hAnsi="Arial" w:cs="Arial"/>
          <w:sz w:val="24"/>
          <w:szCs w:val="24"/>
        </w:rPr>
        <w:t>da una</w:t>
      </w:r>
      <w:r w:rsidRPr="00F9307C">
        <w:rPr>
          <w:rFonts w:ascii="Arial" w:hAnsi="Arial" w:cs="Arial"/>
          <w:sz w:val="24"/>
          <w:szCs w:val="24"/>
        </w:rPr>
        <w:t xml:space="preserve"> deriva razzista e securitaria</w:t>
      </w:r>
      <w:r w:rsidR="003903A1">
        <w:rPr>
          <w:rFonts w:ascii="Arial" w:hAnsi="Arial" w:cs="Arial"/>
          <w:sz w:val="24"/>
          <w:szCs w:val="24"/>
        </w:rPr>
        <w:t>.</w:t>
      </w:r>
    </w:p>
    <w:p w:rsidR="00EA4D97" w:rsidRDefault="00EA4D97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28BD" w:rsidRPr="00720A37" w:rsidRDefault="008A28B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E7D" w:rsidRDefault="00812E7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Roma, </w:t>
      </w:r>
      <w:r w:rsidR="00183153">
        <w:rPr>
          <w:rFonts w:ascii="Arial" w:hAnsi="Arial" w:cs="Arial"/>
          <w:sz w:val="24"/>
          <w:szCs w:val="24"/>
        </w:rPr>
        <w:t>14 maggio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8A28BD" w:rsidRDefault="008A28B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2E7D" w:rsidRDefault="00812E7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2E7D" w:rsidRDefault="00812E7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Ufficio Stampa Legacoop Lazio</w:t>
      </w:r>
    </w:p>
    <w:p w:rsidR="00812E7D" w:rsidRDefault="00812E7D" w:rsidP="00F857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2BFF" w:rsidRPr="008F53DE" w:rsidRDefault="00492BFF" w:rsidP="000A39A9">
      <w:pPr>
        <w:jc w:val="both"/>
        <w:rPr>
          <w:rFonts w:ascii="Arial" w:hAnsi="Arial" w:cs="Arial"/>
          <w:sz w:val="24"/>
          <w:szCs w:val="24"/>
        </w:rPr>
      </w:pPr>
    </w:p>
    <w:sectPr w:rsidR="00492BFF" w:rsidRPr="008F53DE" w:rsidSect="006768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41" w:rsidRDefault="00E43D41" w:rsidP="00587F1D">
      <w:pPr>
        <w:spacing w:after="0" w:line="240" w:lineRule="auto"/>
      </w:pPr>
      <w:r>
        <w:separator/>
      </w:r>
    </w:p>
  </w:endnote>
  <w:endnote w:type="continuationSeparator" w:id="0">
    <w:p w:rsidR="00E43D41" w:rsidRDefault="00E43D41" w:rsidP="0058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35" w:rsidRDefault="00D34535" w:rsidP="005C11C8">
    <w:pPr>
      <w:spacing w:after="0" w:line="240" w:lineRule="auto"/>
      <w:rPr>
        <w:rFonts w:ascii="Arial" w:eastAsia="Times New Roman" w:hAnsi="Arial" w:cs="Arial"/>
        <w:b/>
        <w:color w:val="444546"/>
        <w:sz w:val="16"/>
        <w:szCs w:val="16"/>
      </w:rPr>
    </w:pPr>
  </w:p>
  <w:p w:rsidR="00587F1D" w:rsidRPr="000570CF" w:rsidRDefault="00587F1D" w:rsidP="005C11C8">
    <w:pPr>
      <w:spacing w:after="0" w:line="240" w:lineRule="auto"/>
      <w:rPr>
        <w:rFonts w:ascii="Arial" w:eastAsia="Times New Roman" w:hAnsi="Arial" w:cs="Arial"/>
        <w:b/>
        <w:color w:val="444546"/>
        <w:sz w:val="16"/>
        <w:szCs w:val="16"/>
      </w:rPr>
    </w:pPr>
    <w:r w:rsidRPr="000570CF">
      <w:rPr>
        <w:rFonts w:ascii="Arial" w:eastAsia="Times New Roman" w:hAnsi="Arial" w:cs="Arial"/>
        <w:b/>
        <w:color w:val="444546"/>
        <w:sz w:val="16"/>
        <w:szCs w:val="16"/>
      </w:rPr>
      <w:t xml:space="preserve">Piazza Fernando De Lucia, </w:t>
    </w:r>
    <w:r w:rsidR="00D01A0D" w:rsidRPr="000570CF">
      <w:rPr>
        <w:rFonts w:ascii="Arial" w:eastAsia="Times New Roman" w:hAnsi="Arial" w:cs="Arial"/>
        <w:b/>
        <w:color w:val="444546"/>
        <w:sz w:val="16"/>
        <w:szCs w:val="16"/>
      </w:rPr>
      <w:t>35</w:t>
    </w:r>
    <w:r w:rsidRPr="000570CF">
      <w:rPr>
        <w:rFonts w:ascii="Arial" w:eastAsia="Times New Roman" w:hAnsi="Arial" w:cs="Arial"/>
        <w:b/>
        <w:color w:val="444546"/>
        <w:sz w:val="16"/>
        <w:szCs w:val="16"/>
      </w:rPr>
      <w:t xml:space="preserve"> - 00139 Roma</w:t>
    </w:r>
  </w:p>
  <w:p w:rsidR="00587F1D" w:rsidRPr="000570CF" w:rsidRDefault="00587F1D" w:rsidP="005C11C8">
    <w:pPr>
      <w:spacing w:after="0" w:line="240" w:lineRule="auto"/>
      <w:rPr>
        <w:rFonts w:ascii="Arial" w:eastAsia="Times New Roman" w:hAnsi="Arial" w:cs="Arial"/>
        <w:b/>
        <w:color w:val="444546"/>
        <w:sz w:val="16"/>
        <w:szCs w:val="16"/>
      </w:rPr>
    </w:pPr>
    <w:r w:rsidRPr="000570CF">
      <w:rPr>
        <w:rFonts w:ascii="Arial" w:eastAsia="Times New Roman" w:hAnsi="Arial" w:cs="Arial"/>
        <w:b/>
        <w:color w:val="444546"/>
        <w:sz w:val="16"/>
        <w:szCs w:val="16"/>
      </w:rPr>
      <w:t>tel. 06-40630</w:t>
    </w:r>
    <w:r w:rsidR="005C11C8" w:rsidRPr="000570CF">
      <w:rPr>
        <w:rFonts w:ascii="Arial" w:eastAsia="Times New Roman" w:hAnsi="Arial" w:cs="Arial"/>
        <w:b/>
        <w:color w:val="444546"/>
        <w:sz w:val="16"/>
        <w:szCs w:val="16"/>
      </w:rPr>
      <w:t>28/</w:t>
    </w:r>
    <w:r w:rsidRPr="000570CF">
      <w:rPr>
        <w:rFonts w:ascii="Arial" w:eastAsia="Times New Roman" w:hAnsi="Arial" w:cs="Arial"/>
        <w:b/>
        <w:color w:val="444546"/>
        <w:sz w:val="16"/>
        <w:szCs w:val="16"/>
      </w:rPr>
      <w:t>30  fax 06-4063033</w:t>
    </w:r>
  </w:p>
  <w:p w:rsidR="00587F1D" w:rsidRPr="000570CF" w:rsidRDefault="00587F1D" w:rsidP="005C11C8">
    <w:pPr>
      <w:spacing w:after="0" w:line="240" w:lineRule="auto"/>
      <w:rPr>
        <w:rFonts w:ascii="Arial" w:eastAsia="Times New Roman" w:hAnsi="Arial" w:cs="Arial"/>
        <w:b/>
        <w:color w:val="444546"/>
        <w:sz w:val="16"/>
        <w:szCs w:val="16"/>
      </w:rPr>
    </w:pPr>
    <w:r w:rsidRPr="000570CF">
      <w:rPr>
        <w:rFonts w:ascii="Arial" w:eastAsia="Times New Roman" w:hAnsi="Arial" w:cs="Arial"/>
        <w:b/>
        <w:color w:val="444546"/>
        <w:sz w:val="16"/>
        <w:szCs w:val="16"/>
      </w:rPr>
      <w:t>www.legacooplazio.it</w:t>
    </w:r>
  </w:p>
  <w:p w:rsidR="00587F1D" w:rsidRPr="000570CF" w:rsidRDefault="00E43D41" w:rsidP="005C11C8">
    <w:pPr>
      <w:spacing w:after="0" w:line="240" w:lineRule="auto"/>
      <w:rPr>
        <w:rFonts w:ascii="Arial" w:eastAsia="Times New Roman" w:hAnsi="Arial" w:cs="Arial"/>
        <w:b/>
        <w:color w:val="444546"/>
        <w:sz w:val="16"/>
        <w:szCs w:val="16"/>
      </w:rPr>
    </w:pPr>
    <w:hyperlink r:id="rId1" w:history="1">
      <w:r w:rsidR="00587F1D" w:rsidRPr="000570CF">
        <w:rPr>
          <w:rStyle w:val="Collegamentoipertestuale"/>
          <w:rFonts w:ascii="Arial" w:eastAsia="Times New Roman" w:hAnsi="Arial" w:cs="Arial"/>
          <w:b/>
          <w:color w:val="444546"/>
          <w:sz w:val="16"/>
          <w:szCs w:val="16"/>
        </w:rPr>
        <w:t>legacoop@legacooplazio.it</w:t>
      </w:r>
    </w:hyperlink>
  </w:p>
  <w:p w:rsidR="00587F1D" w:rsidRDefault="00587F1D" w:rsidP="00587F1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41" w:rsidRDefault="00E43D41" w:rsidP="00587F1D">
      <w:pPr>
        <w:spacing w:after="0" w:line="240" w:lineRule="auto"/>
      </w:pPr>
      <w:r>
        <w:separator/>
      </w:r>
    </w:p>
  </w:footnote>
  <w:footnote w:type="continuationSeparator" w:id="0">
    <w:p w:rsidR="00E43D41" w:rsidRDefault="00E43D41" w:rsidP="0058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1D" w:rsidRPr="00587F1D" w:rsidRDefault="00B34C12">
    <w:pPr>
      <w:pStyle w:val="Intestazione"/>
      <w:rPr>
        <w:color w:val="595959" w:themeColor="text1" w:themeTint="A6"/>
      </w:rPr>
    </w:pPr>
    <w:r>
      <w:rPr>
        <w:noProof/>
        <w:color w:val="595959" w:themeColor="text1" w:themeTint="A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305050" cy="414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izz_col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414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4C12" w:rsidRDefault="00B34C12" w:rsidP="00B34C12">
    <w:pPr>
      <w:pStyle w:val="Intestazione"/>
      <w:spacing w:line="200" w:lineRule="exact"/>
      <w:rPr>
        <w:rFonts w:ascii="Arial" w:hAnsi="Arial" w:cs="Arial"/>
        <w:b/>
        <w:noProof/>
        <w:color w:val="595959" w:themeColor="text1" w:themeTint="A6"/>
        <w:sz w:val="16"/>
        <w:szCs w:val="16"/>
        <w:lang w:eastAsia="it-IT"/>
      </w:rPr>
    </w:pPr>
  </w:p>
  <w:p w:rsidR="00B34C12" w:rsidRDefault="00B34C12" w:rsidP="00B34C12">
    <w:pPr>
      <w:pStyle w:val="Intestazione"/>
      <w:spacing w:line="200" w:lineRule="exact"/>
      <w:rPr>
        <w:rFonts w:ascii="Arial" w:hAnsi="Arial" w:cs="Arial"/>
        <w:b/>
        <w:noProof/>
        <w:color w:val="595959" w:themeColor="text1" w:themeTint="A6"/>
        <w:sz w:val="18"/>
        <w:szCs w:val="18"/>
        <w:lang w:eastAsia="it-IT"/>
      </w:rPr>
    </w:pPr>
    <w:r w:rsidRPr="00B34C12">
      <w:rPr>
        <w:rFonts w:ascii="Arial" w:hAnsi="Arial" w:cs="Arial"/>
        <w:b/>
        <w:noProof/>
        <w:color w:val="595959" w:themeColor="text1" w:themeTint="A6"/>
        <w:sz w:val="18"/>
        <w:szCs w:val="18"/>
        <w:lang w:eastAsia="it-IT"/>
      </w:rPr>
      <w:t xml:space="preserve">                   </w:t>
    </w:r>
  </w:p>
  <w:p w:rsidR="00B62F0A" w:rsidRPr="000570CF" w:rsidRDefault="00B34C12" w:rsidP="00B34C12">
    <w:pPr>
      <w:pStyle w:val="Intestazione"/>
      <w:spacing w:line="200" w:lineRule="exact"/>
      <w:rPr>
        <w:rFonts w:ascii="Arial" w:hAnsi="Arial" w:cs="Arial"/>
        <w:b/>
        <w:noProof/>
        <w:color w:val="444546"/>
        <w:sz w:val="16"/>
        <w:szCs w:val="16"/>
        <w:lang w:eastAsia="it-IT"/>
      </w:rPr>
    </w:pPr>
    <w:r w:rsidRPr="00B34C12">
      <w:rPr>
        <w:rFonts w:ascii="Arial" w:hAnsi="Arial" w:cs="Arial"/>
        <w:b/>
        <w:noProof/>
        <w:color w:val="595959" w:themeColor="text1" w:themeTint="A6"/>
        <w:sz w:val="18"/>
        <w:szCs w:val="18"/>
        <w:lang w:eastAsia="it-IT"/>
      </w:rPr>
      <w:t xml:space="preserve">                 </w:t>
    </w:r>
    <w:r w:rsidR="00587F1D" w:rsidRPr="000570CF">
      <w:rPr>
        <w:rFonts w:ascii="Arial" w:hAnsi="Arial" w:cs="Arial"/>
        <w:b/>
        <w:noProof/>
        <w:color w:val="444546"/>
        <w:sz w:val="16"/>
        <w:szCs w:val="16"/>
        <w:lang w:eastAsia="it-IT"/>
      </w:rPr>
      <w:t>Lega Regionale</w:t>
    </w:r>
    <w:r w:rsidR="00B62F0A" w:rsidRPr="000570CF">
      <w:rPr>
        <w:rFonts w:ascii="Arial" w:hAnsi="Arial" w:cs="Arial"/>
        <w:b/>
        <w:noProof/>
        <w:color w:val="444546"/>
        <w:sz w:val="16"/>
        <w:szCs w:val="16"/>
        <w:lang w:eastAsia="it-IT"/>
      </w:rPr>
      <w:t xml:space="preserve"> </w:t>
    </w:r>
  </w:p>
  <w:p w:rsidR="00CF2521" w:rsidRDefault="00B34C12" w:rsidP="00587F1D">
    <w:pPr>
      <w:pStyle w:val="Intestazione"/>
      <w:rPr>
        <w:rFonts w:ascii="Arial" w:hAnsi="Arial" w:cs="Arial"/>
        <w:b/>
        <w:noProof/>
        <w:color w:val="444546"/>
        <w:sz w:val="16"/>
        <w:szCs w:val="16"/>
        <w:lang w:eastAsia="it-IT"/>
      </w:rPr>
    </w:pPr>
    <w:r w:rsidRPr="000570CF">
      <w:rPr>
        <w:rFonts w:ascii="Arial" w:hAnsi="Arial" w:cs="Arial"/>
        <w:b/>
        <w:noProof/>
        <w:color w:val="444546"/>
        <w:sz w:val="16"/>
        <w:szCs w:val="16"/>
        <w:lang w:eastAsia="it-IT"/>
      </w:rPr>
      <w:t xml:space="preserve">                   </w:t>
    </w:r>
    <w:r w:rsidR="00B62F0A" w:rsidRPr="000570CF">
      <w:rPr>
        <w:rFonts w:ascii="Arial" w:hAnsi="Arial" w:cs="Arial"/>
        <w:b/>
        <w:noProof/>
        <w:color w:val="444546"/>
        <w:sz w:val="16"/>
        <w:szCs w:val="16"/>
        <w:lang w:eastAsia="it-IT"/>
      </w:rPr>
      <w:t xml:space="preserve">Cooperative </w:t>
    </w:r>
    <w:r w:rsidR="00587F1D" w:rsidRPr="000570CF">
      <w:rPr>
        <w:rFonts w:ascii="Arial" w:hAnsi="Arial" w:cs="Arial"/>
        <w:b/>
        <w:noProof/>
        <w:color w:val="444546"/>
        <w:sz w:val="16"/>
        <w:szCs w:val="16"/>
        <w:lang w:eastAsia="it-IT"/>
      </w:rPr>
      <w:t>e Mutue del Lazio</w:t>
    </w:r>
  </w:p>
  <w:p w:rsidR="00EA4D97" w:rsidRDefault="00EA4D97" w:rsidP="00587F1D">
    <w:pPr>
      <w:pStyle w:val="Intestazione"/>
      <w:rPr>
        <w:rFonts w:ascii="Arial" w:hAnsi="Arial" w:cs="Arial"/>
        <w:b/>
        <w:noProof/>
        <w:color w:val="444546"/>
        <w:sz w:val="16"/>
        <w:szCs w:val="16"/>
        <w:lang w:eastAsia="it-IT"/>
      </w:rPr>
    </w:pPr>
  </w:p>
  <w:p w:rsidR="00812E7D" w:rsidRPr="008F53DE" w:rsidRDefault="00812E7D" w:rsidP="00587F1D">
    <w:pPr>
      <w:pStyle w:val="Intestazione"/>
      <w:rPr>
        <w:rFonts w:ascii="Arial" w:hAnsi="Arial" w:cs="Arial"/>
        <w:b/>
        <w:noProof/>
        <w:color w:val="444546"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475"/>
    <w:multiLevelType w:val="hybridMultilevel"/>
    <w:tmpl w:val="E936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6F"/>
    <w:rsid w:val="000061C8"/>
    <w:rsid w:val="00023549"/>
    <w:rsid w:val="00044ABF"/>
    <w:rsid w:val="00046585"/>
    <w:rsid w:val="0004697D"/>
    <w:rsid w:val="000522E9"/>
    <w:rsid w:val="000550DF"/>
    <w:rsid w:val="00055EA6"/>
    <w:rsid w:val="000570CF"/>
    <w:rsid w:val="00063937"/>
    <w:rsid w:val="00064573"/>
    <w:rsid w:val="0006491F"/>
    <w:rsid w:val="000652DD"/>
    <w:rsid w:val="00066747"/>
    <w:rsid w:val="000808CB"/>
    <w:rsid w:val="00082C4F"/>
    <w:rsid w:val="00087487"/>
    <w:rsid w:val="0009289B"/>
    <w:rsid w:val="00094A2B"/>
    <w:rsid w:val="000A3960"/>
    <w:rsid w:val="000A39A9"/>
    <w:rsid w:val="000C1C48"/>
    <w:rsid w:val="000D116C"/>
    <w:rsid w:val="000D4774"/>
    <w:rsid w:val="000D7A6B"/>
    <w:rsid w:val="000E77C5"/>
    <w:rsid w:val="0010383C"/>
    <w:rsid w:val="0011218A"/>
    <w:rsid w:val="00131EC6"/>
    <w:rsid w:val="001351D9"/>
    <w:rsid w:val="00154978"/>
    <w:rsid w:val="00161495"/>
    <w:rsid w:val="00172F50"/>
    <w:rsid w:val="001777E8"/>
    <w:rsid w:val="00177B69"/>
    <w:rsid w:val="001801C9"/>
    <w:rsid w:val="00183153"/>
    <w:rsid w:val="001953FB"/>
    <w:rsid w:val="001B516C"/>
    <w:rsid w:val="001C4535"/>
    <w:rsid w:val="001D3E78"/>
    <w:rsid w:val="001E6118"/>
    <w:rsid w:val="0021008A"/>
    <w:rsid w:val="002132CE"/>
    <w:rsid w:val="00216A71"/>
    <w:rsid w:val="00220ED0"/>
    <w:rsid w:val="002217D3"/>
    <w:rsid w:val="00231327"/>
    <w:rsid w:val="002510F7"/>
    <w:rsid w:val="00252E92"/>
    <w:rsid w:val="00253B12"/>
    <w:rsid w:val="00261EB3"/>
    <w:rsid w:val="00265617"/>
    <w:rsid w:val="00266CC0"/>
    <w:rsid w:val="00295785"/>
    <w:rsid w:val="002A0843"/>
    <w:rsid w:val="002A7375"/>
    <w:rsid w:val="002B0862"/>
    <w:rsid w:val="002B11F7"/>
    <w:rsid w:val="002B7EEC"/>
    <w:rsid w:val="002E0520"/>
    <w:rsid w:val="00301290"/>
    <w:rsid w:val="00302FE0"/>
    <w:rsid w:val="00306F75"/>
    <w:rsid w:val="003076B3"/>
    <w:rsid w:val="00307EB3"/>
    <w:rsid w:val="00315030"/>
    <w:rsid w:val="00324C0C"/>
    <w:rsid w:val="0034372C"/>
    <w:rsid w:val="003561BE"/>
    <w:rsid w:val="00364987"/>
    <w:rsid w:val="00383177"/>
    <w:rsid w:val="003903A1"/>
    <w:rsid w:val="003A131E"/>
    <w:rsid w:val="003A4302"/>
    <w:rsid w:val="003B2B2E"/>
    <w:rsid w:val="003B70E2"/>
    <w:rsid w:val="003D74F5"/>
    <w:rsid w:val="003E1B33"/>
    <w:rsid w:val="003E265A"/>
    <w:rsid w:val="003E6A58"/>
    <w:rsid w:val="003F6213"/>
    <w:rsid w:val="003F6644"/>
    <w:rsid w:val="00400879"/>
    <w:rsid w:val="0042117E"/>
    <w:rsid w:val="00427511"/>
    <w:rsid w:val="004323DC"/>
    <w:rsid w:val="00434C13"/>
    <w:rsid w:val="00441C67"/>
    <w:rsid w:val="00467557"/>
    <w:rsid w:val="00475A21"/>
    <w:rsid w:val="00492525"/>
    <w:rsid w:val="00492BFF"/>
    <w:rsid w:val="004C3D22"/>
    <w:rsid w:val="004C4C4C"/>
    <w:rsid w:val="004D1C7B"/>
    <w:rsid w:val="004E232D"/>
    <w:rsid w:val="004E3621"/>
    <w:rsid w:val="004E4CCB"/>
    <w:rsid w:val="00507619"/>
    <w:rsid w:val="00517518"/>
    <w:rsid w:val="0056049B"/>
    <w:rsid w:val="00584E5D"/>
    <w:rsid w:val="00587F1D"/>
    <w:rsid w:val="00593E39"/>
    <w:rsid w:val="00595E47"/>
    <w:rsid w:val="005B473C"/>
    <w:rsid w:val="005B7B7C"/>
    <w:rsid w:val="005C11C8"/>
    <w:rsid w:val="005D429C"/>
    <w:rsid w:val="005E4CBE"/>
    <w:rsid w:val="005E52CE"/>
    <w:rsid w:val="00602585"/>
    <w:rsid w:val="006032C9"/>
    <w:rsid w:val="00610109"/>
    <w:rsid w:val="00620E0B"/>
    <w:rsid w:val="006255DC"/>
    <w:rsid w:val="00633850"/>
    <w:rsid w:val="00633CD7"/>
    <w:rsid w:val="00641430"/>
    <w:rsid w:val="0064233E"/>
    <w:rsid w:val="00676805"/>
    <w:rsid w:val="00680E0D"/>
    <w:rsid w:val="00695E77"/>
    <w:rsid w:val="0069626B"/>
    <w:rsid w:val="006A2458"/>
    <w:rsid w:val="006A3C1A"/>
    <w:rsid w:val="006C1FBC"/>
    <w:rsid w:val="006E4F51"/>
    <w:rsid w:val="006E6134"/>
    <w:rsid w:val="006E6D58"/>
    <w:rsid w:val="00703628"/>
    <w:rsid w:val="00715002"/>
    <w:rsid w:val="0072074D"/>
    <w:rsid w:val="00720A37"/>
    <w:rsid w:val="00720B7C"/>
    <w:rsid w:val="00725C48"/>
    <w:rsid w:val="00731FAD"/>
    <w:rsid w:val="007334D3"/>
    <w:rsid w:val="007419DF"/>
    <w:rsid w:val="00742FF3"/>
    <w:rsid w:val="0074424F"/>
    <w:rsid w:val="007710A9"/>
    <w:rsid w:val="00772125"/>
    <w:rsid w:val="0078611B"/>
    <w:rsid w:val="00786E83"/>
    <w:rsid w:val="007A0D80"/>
    <w:rsid w:val="007C42BE"/>
    <w:rsid w:val="007D17F8"/>
    <w:rsid w:val="007D2DE1"/>
    <w:rsid w:val="007D7B96"/>
    <w:rsid w:val="007F4943"/>
    <w:rsid w:val="00802ECC"/>
    <w:rsid w:val="00812E7D"/>
    <w:rsid w:val="00851260"/>
    <w:rsid w:val="00862A2C"/>
    <w:rsid w:val="0087177C"/>
    <w:rsid w:val="00877134"/>
    <w:rsid w:val="008A28BD"/>
    <w:rsid w:val="008B1F64"/>
    <w:rsid w:val="008B301C"/>
    <w:rsid w:val="008B66E4"/>
    <w:rsid w:val="008E5423"/>
    <w:rsid w:val="008F493C"/>
    <w:rsid w:val="008F53DE"/>
    <w:rsid w:val="008F67DF"/>
    <w:rsid w:val="009011E6"/>
    <w:rsid w:val="00901E80"/>
    <w:rsid w:val="00913CD7"/>
    <w:rsid w:val="009167BC"/>
    <w:rsid w:val="00921480"/>
    <w:rsid w:val="00930325"/>
    <w:rsid w:val="00930559"/>
    <w:rsid w:val="00941D59"/>
    <w:rsid w:val="00952D53"/>
    <w:rsid w:val="00960B33"/>
    <w:rsid w:val="00960E8A"/>
    <w:rsid w:val="009613DF"/>
    <w:rsid w:val="009632F0"/>
    <w:rsid w:val="009710A2"/>
    <w:rsid w:val="009718EE"/>
    <w:rsid w:val="00976E50"/>
    <w:rsid w:val="009A306F"/>
    <w:rsid w:val="009A4220"/>
    <w:rsid w:val="009A43B6"/>
    <w:rsid w:val="009C196D"/>
    <w:rsid w:val="009D5179"/>
    <w:rsid w:val="009D786F"/>
    <w:rsid w:val="009E3D60"/>
    <w:rsid w:val="009E7080"/>
    <w:rsid w:val="00A03126"/>
    <w:rsid w:val="00A03EAB"/>
    <w:rsid w:val="00A10E6C"/>
    <w:rsid w:val="00A12E9B"/>
    <w:rsid w:val="00A171E1"/>
    <w:rsid w:val="00A1791D"/>
    <w:rsid w:val="00A334DA"/>
    <w:rsid w:val="00A41F3B"/>
    <w:rsid w:val="00A53DEB"/>
    <w:rsid w:val="00A55833"/>
    <w:rsid w:val="00A61D7B"/>
    <w:rsid w:val="00A73277"/>
    <w:rsid w:val="00A77BBC"/>
    <w:rsid w:val="00A81E4D"/>
    <w:rsid w:val="00AA2D98"/>
    <w:rsid w:val="00AB6D96"/>
    <w:rsid w:val="00AC76AB"/>
    <w:rsid w:val="00AE40DD"/>
    <w:rsid w:val="00B01FE8"/>
    <w:rsid w:val="00B048EF"/>
    <w:rsid w:val="00B05659"/>
    <w:rsid w:val="00B22544"/>
    <w:rsid w:val="00B232A9"/>
    <w:rsid w:val="00B34879"/>
    <w:rsid w:val="00B34C12"/>
    <w:rsid w:val="00B543CB"/>
    <w:rsid w:val="00B62F0A"/>
    <w:rsid w:val="00B80079"/>
    <w:rsid w:val="00BB3420"/>
    <w:rsid w:val="00BB5D7F"/>
    <w:rsid w:val="00BC37A0"/>
    <w:rsid w:val="00BF7612"/>
    <w:rsid w:val="00C03ECB"/>
    <w:rsid w:val="00C12B72"/>
    <w:rsid w:val="00C259F1"/>
    <w:rsid w:val="00C33ECC"/>
    <w:rsid w:val="00C3513E"/>
    <w:rsid w:val="00C353F1"/>
    <w:rsid w:val="00C355D9"/>
    <w:rsid w:val="00C45937"/>
    <w:rsid w:val="00C53F17"/>
    <w:rsid w:val="00C55333"/>
    <w:rsid w:val="00C56C00"/>
    <w:rsid w:val="00C70CA8"/>
    <w:rsid w:val="00C738B5"/>
    <w:rsid w:val="00C80D1F"/>
    <w:rsid w:val="00C8258B"/>
    <w:rsid w:val="00C9084E"/>
    <w:rsid w:val="00C96C3E"/>
    <w:rsid w:val="00CB24A3"/>
    <w:rsid w:val="00CC4AA5"/>
    <w:rsid w:val="00CC5A84"/>
    <w:rsid w:val="00CC5C4B"/>
    <w:rsid w:val="00CF21EB"/>
    <w:rsid w:val="00CF2521"/>
    <w:rsid w:val="00CF56A2"/>
    <w:rsid w:val="00D01784"/>
    <w:rsid w:val="00D01A0D"/>
    <w:rsid w:val="00D34535"/>
    <w:rsid w:val="00D36841"/>
    <w:rsid w:val="00D46864"/>
    <w:rsid w:val="00D4760F"/>
    <w:rsid w:val="00D66047"/>
    <w:rsid w:val="00D6725E"/>
    <w:rsid w:val="00D969DA"/>
    <w:rsid w:val="00DB75C6"/>
    <w:rsid w:val="00DC15A9"/>
    <w:rsid w:val="00DC3F35"/>
    <w:rsid w:val="00DC4C68"/>
    <w:rsid w:val="00DC7341"/>
    <w:rsid w:val="00DD3D4E"/>
    <w:rsid w:val="00DD74CF"/>
    <w:rsid w:val="00DF0F5D"/>
    <w:rsid w:val="00DF4FA7"/>
    <w:rsid w:val="00E011CE"/>
    <w:rsid w:val="00E10AA3"/>
    <w:rsid w:val="00E10D19"/>
    <w:rsid w:val="00E122EC"/>
    <w:rsid w:val="00E12C77"/>
    <w:rsid w:val="00E25CF6"/>
    <w:rsid w:val="00E3765B"/>
    <w:rsid w:val="00E4266E"/>
    <w:rsid w:val="00E43D41"/>
    <w:rsid w:val="00E50E8B"/>
    <w:rsid w:val="00E54EDA"/>
    <w:rsid w:val="00E579BC"/>
    <w:rsid w:val="00E62B85"/>
    <w:rsid w:val="00E660FB"/>
    <w:rsid w:val="00E75D06"/>
    <w:rsid w:val="00E813D8"/>
    <w:rsid w:val="00E91323"/>
    <w:rsid w:val="00E92485"/>
    <w:rsid w:val="00E92806"/>
    <w:rsid w:val="00E94D41"/>
    <w:rsid w:val="00E95AC4"/>
    <w:rsid w:val="00EA4D97"/>
    <w:rsid w:val="00EA6D6F"/>
    <w:rsid w:val="00EC033B"/>
    <w:rsid w:val="00EC15D0"/>
    <w:rsid w:val="00EC23DE"/>
    <w:rsid w:val="00ED7DF4"/>
    <w:rsid w:val="00ED7E13"/>
    <w:rsid w:val="00EE2F65"/>
    <w:rsid w:val="00EF27B9"/>
    <w:rsid w:val="00EF4414"/>
    <w:rsid w:val="00EF5D18"/>
    <w:rsid w:val="00F00424"/>
    <w:rsid w:val="00F0368E"/>
    <w:rsid w:val="00F16341"/>
    <w:rsid w:val="00F256B8"/>
    <w:rsid w:val="00F27836"/>
    <w:rsid w:val="00F34151"/>
    <w:rsid w:val="00F56165"/>
    <w:rsid w:val="00F62D8C"/>
    <w:rsid w:val="00F639DA"/>
    <w:rsid w:val="00F75A6C"/>
    <w:rsid w:val="00F76293"/>
    <w:rsid w:val="00F8578E"/>
    <w:rsid w:val="00F9307C"/>
    <w:rsid w:val="00F94D97"/>
    <w:rsid w:val="00F97859"/>
    <w:rsid w:val="00FA023B"/>
    <w:rsid w:val="00FC72EF"/>
    <w:rsid w:val="00FD2E6F"/>
    <w:rsid w:val="00FD56DB"/>
    <w:rsid w:val="00FF2C45"/>
    <w:rsid w:val="00FF36C6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1D"/>
  </w:style>
  <w:style w:type="paragraph" w:styleId="Pidipagina">
    <w:name w:val="footer"/>
    <w:basedOn w:val="Normale"/>
    <w:link w:val="PidipaginaCarattere"/>
    <w:uiPriority w:val="99"/>
    <w:unhideWhenUsed/>
    <w:rsid w:val="00587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1D"/>
  </w:style>
  <w:style w:type="character" w:styleId="Collegamentoipertestuale">
    <w:name w:val="Hyperlink"/>
    <w:basedOn w:val="Carpredefinitoparagrafo"/>
    <w:uiPriority w:val="99"/>
    <w:unhideWhenUsed/>
    <w:rsid w:val="00587F1D"/>
    <w:rPr>
      <w:color w:val="0563C1" w:themeColor="hyperlink"/>
      <w:u w:val="single"/>
    </w:rPr>
  </w:style>
  <w:style w:type="paragraph" w:customStyle="1" w:styleId="Default">
    <w:name w:val="Default"/>
    <w:rsid w:val="0078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1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4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1D"/>
  </w:style>
  <w:style w:type="paragraph" w:styleId="Pidipagina">
    <w:name w:val="footer"/>
    <w:basedOn w:val="Normale"/>
    <w:link w:val="PidipaginaCarattere"/>
    <w:uiPriority w:val="99"/>
    <w:unhideWhenUsed/>
    <w:rsid w:val="00587F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1D"/>
  </w:style>
  <w:style w:type="character" w:styleId="Collegamentoipertestuale">
    <w:name w:val="Hyperlink"/>
    <w:basedOn w:val="Carpredefinitoparagrafo"/>
    <w:uiPriority w:val="99"/>
    <w:unhideWhenUsed/>
    <w:rsid w:val="00587F1D"/>
    <w:rPr>
      <w:color w:val="0563C1" w:themeColor="hyperlink"/>
      <w:u w:val="single"/>
    </w:rPr>
  </w:style>
  <w:style w:type="paragraph" w:customStyle="1" w:styleId="Default">
    <w:name w:val="Default"/>
    <w:rsid w:val="0078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coop@legacooplaz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45037-A798-4FDC-A646-4CC12A18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Gnegnegne .</dc:creator>
  <cp:lastModifiedBy>Marta</cp:lastModifiedBy>
  <cp:revision>155</cp:revision>
  <cp:lastPrinted>2017-04-28T11:21:00Z</cp:lastPrinted>
  <dcterms:created xsi:type="dcterms:W3CDTF">2017-04-10T09:33:00Z</dcterms:created>
  <dcterms:modified xsi:type="dcterms:W3CDTF">2017-05-14T10:06:00Z</dcterms:modified>
</cp:coreProperties>
</file>